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6C" w:rsidRPr="00D33834" w:rsidRDefault="004B4D6C" w:rsidP="00D33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83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4B4D6C" w:rsidRPr="00D33834" w:rsidRDefault="004B4D6C" w:rsidP="00D33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834">
        <w:rPr>
          <w:rFonts w:ascii="Times New Roman" w:hAnsi="Times New Roman" w:cs="Times New Roman"/>
          <w:b/>
          <w:sz w:val="24"/>
          <w:szCs w:val="24"/>
        </w:rPr>
        <w:t xml:space="preserve">ЛАБИНСКИЙ РАЙОН </w:t>
      </w:r>
    </w:p>
    <w:p w:rsidR="004B4D6C" w:rsidRPr="00D33834" w:rsidRDefault="004B4D6C" w:rsidP="00D33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83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4B4D6C" w:rsidRPr="00D33834" w:rsidRDefault="004B4D6C" w:rsidP="00D33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D6C" w:rsidRPr="00D33834" w:rsidRDefault="004B4D6C" w:rsidP="00D33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834">
        <w:rPr>
          <w:rFonts w:ascii="Times New Roman" w:hAnsi="Times New Roman" w:cs="Times New Roman"/>
          <w:sz w:val="24"/>
          <w:szCs w:val="24"/>
        </w:rPr>
        <w:t xml:space="preserve">               от </w:t>
      </w:r>
      <w:r w:rsidR="00D33834">
        <w:rPr>
          <w:rFonts w:ascii="Times New Roman" w:hAnsi="Times New Roman" w:cs="Times New Roman"/>
          <w:sz w:val="24"/>
          <w:szCs w:val="24"/>
        </w:rPr>
        <w:t>04.05.2023</w:t>
      </w:r>
      <w:r w:rsidRPr="00D33834">
        <w:rPr>
          <w:rFonts w:ascii="Times New Roman" w:hAnsi="Times New Roman" w:cs="Times New Roman"/>
          <w:b/>
          <w:sz w:val="24"/>
          <w:szCs w:val="24"/>
        </w:rPr>
        <w:tab/>
      </w:r>
      <w:r w:rsidRPr="00D33834">
        <w:rPr>
          <w:rFonts w:ascii="Times New Roman" w:hAnsi="Times New Roman" w:cs="Times New Roman"/>
          <w:b/>
          <w:sz w:val="24"/>
          <w:szCs w:val="24"/>
        </w:rPr>
        <w:tab/>
      </w:r>
      <w:r w:rsidRPr="00D33834">
        <w:rPr>
          <w:rFonts w:ascii="Times New Roman" w:hAnsi="Times New Roman" w:cs="Times New Roman"/>
          <w:b/>
          <w:sz w:val="24"/>
          <w:szCs w:val="24"/>
        </w:rPr>
        <w:tab/>
      </w:r>
      <w:r w:rsidRPr="00D33834">
        <w:rPr>
          <w:rFonts w:ascii="Times New Roman" w:hAnsi="Times New Roman" w:cs="Times New Roman"/>
          <w:b/>
          <w:sz w:val="24"/>
          <w:szCs w:val="24"/>
        </w:rPr>
        <w:tab/>
      </w:r>
      <w:r w:rsidRPr="00D3383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338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D33834">
        <w:rPr>
          <w:rFonts w:ascii="Times New Roman" w:hAnsi="Times New Roman" w:cs="Times New Roman"/>
          <w:sz w:val="24"/>
          <w:szCs w:val="24"/>
        </w:rPr>
        <w:t>№</w:t>
      </w:r>
      <w:r w:rsidRPr="00D33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834">
        <w:rPr>
          <w:rFonts w:ascii="Times New Roman" w:hAnsi="Times New Roman" w:cs="Times New Roman"/>
          <w:sz w:val="24"/>
          <w:szCs w:val="24"/>
        </w:rPr>
        <w:t>358</w:t>
      </w:r>
    </w:p>
    <w:p w:rsidR="004B4D6C" w:rsidRPr="00D33834" w:rsidRDefault="004B4D6C" w:rsidP="00D33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834">
        <w:rPr>
          <w:rFonts w:ascii="Times New Roman" w:hAnsi="Times New Roman" w:cs="Times New Roman"/>
          <w:sz w:val="24"/>
          <w:szCs w:val="24"/>
        </w:rPr>
        <w:t>г.Лабинск</w:t>
      </w:r>
    </w:p>
    <w:p w:rsidR="00D33834" w:rsidRDefault="00D33834" w:rsidP="00D33834">
      <w:pPr>
        <w:autoSpaceDE w:val="0"/>
        <w:autoSpaceDN w:val="0"/>
        <w:adjustRightInd w:val="0"/>
        <w:spacing w:after="0" w:line="235" w:lineRule="auto"/>
        <w:outlineLvl w:val="0"/>
      </w:pPr>
    </w:p>
    <w:p w:rsidR="00634F9F" w:rsidRDefault="008C791C" w:rsidP="00D33834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791C">
        <w:rPr>
          <w:rFonts w:ascii="Times New Roman" w:hAnsi="Times New Roman" w:cs="Times New Roman"/>
          <w:b/>
          <w:sz w:val="28"/>
          <w:szCs w:val="28"/>
        </w:rPr>
        <w:t>О дополнительных мерах социальной поддержки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50A">
        <w:rPr>
          <w:rFonts w:ascii="Times New Roman" w:hAnsi="Times New Roman" w:cs="Times New Roman"/>
          <w:b/>
          <w:sz w:val="28"/>
          <w:szCs w:val="28"/>
        </w:rPr>
        <w:t xml:space="preserve">педагогическим работникам муниципальных </w:t>
      </w:r>
      <w:r w:rsidR="00634F9F">
        <w:rPr>
          <w:rFonts w:ascii="Times New Roman" w:hAnsi="Times New Roman" w:cs="Times New Roman"/>
          <w:b/>
          <w:sz w:val="28"/>
          <w:szCs w:val="28"/>
        </w:rPr>
        <w:t>о</w:t>
      </w:r>
      <w:r w:rsidRPr="0032150A">
        <w:rPr>
          <w:rFonts w:ascii="Times New Roman" w:hAnsi="Times New Roman" w:cs="Times New Roman"/>
          <w:b/>
          <w:sz w:val="28"/>
          <w:szCs w:val="28"/>
        </w:rPr>
        <w:t>бразовательных организаций</w:t>
      </w:r>
    </w:p>
    <w:p w:rsidR="008C791C" w:rsidRDefault="008C791C" w:rsidP="00A23AC6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348B">
        <w:rPr>
          <w:rFonts w:ascii="Times New Roman" w:hAnsi="Times New Roman" w:cs="Times New Roman"/>
          <w:b/>
          <w:sz w:val="28"/>
          <w:szCs w:val="28"/>
        </w:rPr>
        <w:t>Лабинского района</w:t>
      </w:r>
    </w:p>
    <w:p w:rsidR="008C791C" w:rsidRPr="00796511" w:rsidRDefault="008C791C" w:rsidP="00A23AC6">
      <w:pPr>
        <w:spacing w:after="0" w:line="235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6511" w:rsidRDefault="00C25D30" w:rsidP="00A23AC6">
      <w:pPr>
        <w:keepNext/>
        <w:tabs>
          <w:tab w:val="left" w:pos="709"/>
        </w:tabs>
        <w:spacing w:after="0" w:line="235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25D30">
        <w:rPr>
          <w:rFonts w:ascii="Times New Roman" w:hAnsi="Times New Roman" w:cs="Times New Roman"/>
          <w:sz w:val="28"/>
        </w:rPr>
        <w:t xml:space="preserve">Руководствуясь </w:t>
      </w:r>
      <w:r w:rsidR="003D4620">
        <w:rPr>
          <w:rFonts w:ascii="Times New Roman" w:hAnsi="Times New Roman" w:cs="Times New Roman"/>
          <w:sz w:val="28"/>
        </w:rPr>
        <w:t xml:space="preserve">Федеральным законом </w:t>
      </w:r>
      <w:r w:rsidRPr="00C25D30">
        <w:rPr>
          <w:rFonts w:ascii="Times New Roman" w:hAnsi="Times New Roman" w:cs="Times New Roman"/>
          <w:sz w:val="28"/>
        </w:rPr>
        <w:t>от 6 октября 2003 года № 131-ФЗ «Об общих принципах организации местного самоуправления в Российской Федерации», частью 2 статьи 9 и частью 8 статьи 11 Устава муниципального образования Лабинский район, в</w:t>
      </w:r>
      <w:r w:rsidR="00796511" w:rsidRPr="00C25D30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3E53EE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796511" w:rsidRPr="00C25D30">
        <w:rPr>
          <w:rFonts w:ascii="Times New Roman" w:hAnsi="Times New Roman" w:cs="Times New Roman"/>
          <w:sz w:val="28"/>
          <w:szCs w:val="28"/>
        </w:rPr>
        <w:t xml:space="preserve"> социальной поддержки педагогически</w:t>
      </w:r>
      <w:r w:rsidR="003E53EE">
        <w:rPr>
          <w:rFonts w:ascii="Times New Roman" w:hAnsi="Times New Roman" w:cs="Times New Roman"/>
          <w:sz w:val="28"/>
          <w:szCs w:val="28"/>
        </w:rPr>
        <w:t>м</w:t>
      </w:r>
      <w:r w:rsidR="00796511" w:rsidRPr="00C25D3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E53EE">
        <w:rPr>
          <w:rFonts w:ascii="Times New Roman" w:hAnsi="Times New Roman" w:cs="Times New Roman"/>
          <w:sz w:val="28"/>
          <w:szCs w:val="28"/>
        </w:rPr>
        <w:t>ам</w:t>
      </w:r>
      <w:r w:rsidR="00796511" w:rsidRPr="00C25D30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</w:t>
      </w:r>
      <w:r w:rsidR="00796511" w:rsidRPr="00796511">
        <w:rPr>
          <w:rFonts w:ascii="Times New Roman" w:hAnsi="Times New Roman" w:cs="Times New Roman"/>
          <w:sz w:val="28"/>
          <w:szCs w:val="28"/>
        </w:rPr>
        <w:t xml:space="preserve"> организаций Лабинского района</w:t>
      </w:r>
      <w:r w:rsidR="00796511">
        <w:rPr>
          <w:rFonts w:ascii="Times New Roman" w:hAnsi="Times New Roman" w:cs="Times New Roman"/>
          <w:sz w:val="28"/>
          <w:szCs w:val="28"/>
        </w:rPr>
        <w:t xml:space="preserve"> </w:t>
      </w:r>
      <w:r w:rsidR="00796511" w:rsidRPr="00796511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:rsidR="00A93300" w:rsidRDefault="00A93300" w:rsidP="00A23AC6">
      <w:pPr>
        <w:pStyle w:val="ad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756CEF">
        <w:rPr>
          <w:sz w:val="28"/>
          <w:szCs w:val="28"/>
        </w:rPr>
        <w:t>1.</w:t>
      </w:r>
      <w:r w:rsidR="00CE5D27">
        <w:rPr>
          <w:sz w:val="28"/>
          <w:szCs w:val="28"/>
        </w:rPr>
        <w:t> </w:t>
      </w:r>
      <w:r w:rsidRPr="00974B09">
        <w:rPr>
          <w:sz w:val="28"/>
          <w:szCs w:val="28"/>
        </w:rPr>
        <w:t>Установить для</w:t>
      </w:r>
      <w:r>
        <w:rPr>
          <w:sz w:val="28"/>
          <w:szCs w:val="28"/>
        </w:rPr>
        <w:t xml:space="preserve"> </w:t>
      </w:r>
      <w:r w:rsidRPr="00796511">
        <w:rPr>
          <w:rFonts w:eastAsiaTheme="minorHAnsi"/>
          <w:sz w:val="28"/>
          <w:szCs w:val="28"/>
        </w:rPr>
        <w:t xml:space="preserve">педагогических работников </w:t>
      </w:r>
      <w:r w:rsidRPr="00796511">
        <w:rPr>
          <w:sz w:val="28"/>
          <w:szCs w:val="28"/>
        </w:rPr>
        <w:t>муниципальных образовательных организаций Лабинского района</w:t>
      </w:r>
      <w:r w:rsidRPr="00974B09">
        <w:rPr>
          <w:sz w:val="28"/>
          <w:szCs w:val="28"/>
        </w:rPr>
        <w:t xml:space="preserve"> следующие дополнительные меры </w:t>
      </w:r>
      <w:r>
        <w:rPr>
          <w:sz w:val="28"/>
          <w:szCs w:val="28"/>
        </w:rPr>
        <w:t xml:space="preserve">социальной </w:t>
      </w:r>
      <w:r w:rsidRPr="00974B09">
        <w:rPr>
          <w:sz w:val="28"/>
          <w:szCs w:val="28"/>
        </w:rPr>
        <w:t>поддержки:</w:t>
      </w:r>
    </w:p>
    <w:p w:rsidR="00A93300" w:rsidRPr="00A93300" w:rsidRDefault="00A93300" w:rsidP="00A23AC6">
      <w:pPr>
        <w:keepNext/>
        <w:tabs>
          <w:tab w:val="left" w:pos="709"/>
        </w:tabs>
        <w:spacing w:after="0" w:line="235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3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единовременной выплаты в честь п</w:t>
      </w:r>
      <w:r w:rsidR="00547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рофессионального праздника Дня</w:t>
      </w:r>
      <w:r w:rsidRPr="00A9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547F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</w:t>
      </w:r>
      <w:r w:rsidRPr="00A9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E53EE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A933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30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3E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(трех тысяч)</w:t>
      </w:r>
      <w:r w:rsidRPr="00A9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A93300" w:rsidRPr="00547F99" w:rsidRDefault="00A93300" w:rsidP="00A23AC6">
      <w:pPr>
        <w:keepNext/>
        <w:tabs>
          <w:tab w:val="left" w:pos="709"/>
        </w:tabs>
        <w:spacing w:after="0" w:line="235" w:lineRule="auto"/>
        <w:ind w:firstLine="709"/>
        <w:jc w:val="both"/>
        <w:outlineLvl w:val="3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47F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виде единовременной выплаты в чес</w:t>
      </w:r>
      <w:r w:rsidR="00547F99" w:rsidRPr="00547F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ть профессионального праздника </w:t>
      </w:r>
      <w:r w:rsidR="00547F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  <w:r w:rsidR="00547F99" w:rsidRPr="00547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Дня</w:t>
      </w:r>
      <w:r w:rsidRPr="00547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воспитате</w:t>
      </w:r>
      <w:r w:rsidR="00547F99" w:rsidRPr="00547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ля и всех дошкольных работников</w:t>
      </w:r>
      <w:r w:rsidRPr="00547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</w:t>
      </w:r>
      <w:r w:rsidR="003E53EE" w:rsidRPr="00547F99">
        <w:rPr>
          <w:rFonts w:ascii="Times New Roman" w:hAnsi="Times New Roman" w:cs="Times New Roman"/>
          <w:spacing w:val="-6"/>
          <w:sz w:val="28"/>
          <w:szCs w:val="28"/>
        </w:rPr>
        <w:t xml:space="preserve">сумме </w:t>
      </w:r>
      <w:r w:rsidRPr="00547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</w:t>
      </w:r>
      <w:r w:rsidR="005211A7" w:rsidRPr="00547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47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000</w:t>
      </w:r>
      <w:r w:rsidR="003E53EE" w:rsidRPr="00547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(трех тысяч)</w:t>
      </w:r>
      <w:r w:rsidRPr="00547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рублей.</w:t>
      </w:r>
    </w:p>
    <w:p w:rsidR="00FF782F" w:rsidRDefault="00A93300" w:rsidP="00A23AC6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5D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 </w:t>
      </w:r>
      <w:r w:rsidR="00FF782F" w:rsidRPr="00CE5D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Утвердить </w:t>
      </w:r>
      <w:r w:rsidR="00FF782F" w:rsidRPr="00CE5D27">
        <w:rPr>
          <w:rFonts w:ascii="Times New Roman" w:hAnsi="Times New Roman" w:cs="Times New Roman"/>
          <w:spacing w:val="-4"/>
          <w:sz w:val="28"/>
          <w:szCs w:val="28"/>
        </w:rPr>
        <w:t>порядок предоставления ежегодной единовременной выплаты</w:t>
      </w:r>
      <w:r w:rsidR="00FF782F" w:rsidRPr="00FF782F">
        <w:rPr>
          <w:rFonts w:ascii="Times New Roman" w:hAnsi="Times New Roman" w:cs="Times New Roman"/>
          <w:sz w:val="28"/>
          <w:szCs w:val="28"/>
        </w:rPr>
        <w:t xml:space="preserve"> в честь профессионального праздника </w:t>
      </w:r>
      <w:r w:rsidR="00547F99">
        <w:rPr>
          <w:rFonts w:ascii="Times New Roman" w:hAnsi="Times New Roman" w:cs="Times New Roman"/>
          <w:sz w:val="28"/>
          <w:szCs w:val="28"/>
        </w:rPr>
        <w:t>Дня</w:t>
      </w:r>
      <w:r w:rsidR="00FF782F" w:rsidRPr="00FF782F">
        <w:rPr>
          <w:rFonts w:ascii="Times New Roman" w:hAnsi="Times New Roman" w:cs="Times New Roman"/>
          <w:sz w:val="28"/>
          <w:szCs w:val="28"/>
        </w:rPr>
        <w:t xml:space="preserve"> учителя педагогическим работникам муниципальных общеобразовательных организаций Лабинского района</w:t>
      </w:r>
      <w:r w:rsidR="00FF782F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FF782F" w:rsidRDefault="00FF782F" w:rsidP="00A23AC6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5D27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Pr="00CE5D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Утвердить </w:t>
      </w:r>
      <w:r w:rsidRPr="00CE5D27">
        <w:rPr>
          <w:rFonts w:ascii="Times New Roman" w:hAnsi="Times New Roman" w:cs="Times New Roman"/>
          <w:spacing w:val="-4"/>
          <w:sz w:val="28"/>
          <w:szCs w:val="28"/>
        </w:rPr>
        <w:t>порядок предоставления ежегодной единовременной выплаты</w:t>
      </w:r>
      <w:r w:rsidRPr="00FF782F">
        <w:rPr>
          <w:rFonts w:ascii="Times New Roman" w:hAnsi="Times New Roman" w:cs="Times New Roman"/>
          <w:sz w:val="28"/>
          <w:szCs w:val="28"/>
        </w:rPr>
        <w:t xml:space="preserve"> в чес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547F99">
        <w:rPr>
          <w:rFonts w:ascii="Times New Roman" w:hAnsi="Times New Roman" w:cs="Times New Roman"/>
          <w:sz w:val="28"/>
          <w:szCs w:val="28"/>
        </w:rPr>
        <w:t xml:space="preserve">профессионального праздника </w:t>
      </w:r>
      <w:r w:rsidRPr="00A933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47F99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A9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и всех дошкольных работников</w:t>
      </w:r>
      <w:r w:rsidRPr="00FF782F">
        <w:rPr>
          <w:rFonts w:ascii="Times New Roman" w:hAnsi="Times New Roman" w:cs="Times New Roman"/>
          <w:sz w:val="28"/>
          <w:szCs w:val="28"/>
        </w:rPr>
        <w:t xml:space="preserve"> 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еским работникам муниципальных дошкольных </w:t>
      </w:r>
      <w:r w:rsidRPr="00FF782F">
        <w:rPr>
          <w:rFonts w:ascii="Times New Roman" w:hAnsi="Times New Roman" w:cs="Times New Roman"/>
          <w:sz w:val="28"/>
          <w:szCs w:val="28"/>
        </w:rPr>
        <w:t>образовательных организаций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FF782F" w:rsidRPr="00FF782F" w:rsidRDefault="00FF782F" w:rsidP="00A23AC6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</w:t>
      </w:r>
      <w:r w:rsidR="00547F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CE5D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Первому заместителю главы администрации муниципального образования</w:t>
      </w:r>
      <w:r w:rsidRPr="00FF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Лабинский район Худасову А.Н. обеспечить опубликование настоящего постановления в информационно-телекоммуникационной сети «Интернет». </w:t>
      </w:r>
    </w:p>
    <w:p w:rsidR="00FF782F" w:rsidRPr="00FF782F" w:rsidRDefault="00FF782F" w:rsidP="00A23AC6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53E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</w:t>
      </w:r>
      <w:r w:rsidRPr="00FF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возложить на заместителя главы администрации муниципального образования Лабинский район Цымбал Г.А. </w:t>
      </w:r>
    </w:p>
    <w:p w:rsidR="00FF782F" w:rsidRPr="00547F99" w:rsidRDefault="00FF782F" w:rsidP="00A23AC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47F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</w:t>
      </w:r>
      <w:r w:rsidR="00547F99" w:rsidRPr="00547F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547F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FF782F" w:rsidRPr="00FF782F" w:rsidRDefault="00FF782F" w:rsidP="00A23AC6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1C0" w:rsidRPr="003351C0" w:rsidRDefault="003351C0" w:rsidP="00335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главы </w:t>
      </w:r>
    </w:p>
    <w:p w:rsidR="003351C0" w:rsidRPr="003351C0" w:rsidRDefault="003351C0" w:rsidP="00335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3351C0" w:rsidRPr="003351C0" w:rsidRDefault="003351C0" w:rsidP="00335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Лабинский район </w:t>
      </w:r>
      <w:r w:rsidRPr="003351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1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1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1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1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51C0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Худасов</w:t>
      </w:r>
    </w:p>
    <w:p w:rsidR="00A93300" w:rsidRPr="00A93300" w:rsidRDefault="00FF782F" w:rsidP="00A23AC6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825CA2" w:rsidRDefault="00825CA2" w:rsidP="005211A7">
      <w:pPr>
        <w:spacing w:after="0" w:line="228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825C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E340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211A7" w:rsidRPr="00825CA2" w:rsidRDefault="005211A7" w:rsidP="005211A7">
      <w:pPr>
        <w:spacing w:after="0" w:line="228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825CA2" w:rsidRPr="00825CA2" w:rsidRDefault="00825CA2" w:rsidP="005211A7">
      <w:pPr>
        <w:spacing w:after="0" w:line="228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825CA2">
        <w:rPr>
          <w:rFonts w:ascii="Times New Roman" w:hAnsi="Times New Roman" w:cs="Times New Roman"/>
          <w:sz w:val="28"/>
          <w:szCs w:val="28"/>
        </w:rPr>
        <w:t>УТВЕРЖДЕН</w:t>
      </w:r>
    </w:p>
    <w:p w:rsidR="00825CA2" w:rsidRPr="00825CA2" w:rsidRDefault="00825CA2" w:rsidP="005211A7">
      <w:pPr>
        <w:spacing w:after="0" w:line="228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825CA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25CA2" w:rsidRPr="00825CA2" w:rsidRDefault="00825CA2" w:rsidP="005211A7">
      <w:pPr>
        <w:spacing w:after="0" w:line="228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825C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25CA2" w:rsidRPr="00825CA2" w:rsidRDefault="00825CA2" w:rsidP="005211A7">
      <w:pPr>
        <w:spacing w:after="0" w:line="228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825CA2">
        <w:rPr>
          <w:rFonts w:ascii="Times New Roman" w:hAnsi="Times New Roman" w:cs="Times New Roman"/>
          <w:sz w:val="28"/>
          <w:szCs w:val="28"/>
        </w:rPr>
        <w:t>Лабинский район</w:t>
      </w:r>
    </w:p>
    <w:p w:rsidR="00825CA2" w:rsidRPr="00825CA2" w:rsidRDefault="005211A7" w:rsidP="005211A7">
      <w:pPr>
        <w:spacing w:after="0" w:line="228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33834">
        <w:rPr>
          <w:rFonts w:ascii="Times New Roman" w:hAnsi="Times New Roman" w:cs="Times New Roman"/>
          <w:sz w:val="28"/>
          <w:szCs w:val="28"/>
        </w:rPr>
        <w:t xml:space="preserve">04.05.2023 </w:t>
      </w:r>
      <w:r w:rsidR="00825CA2" w:rsidRPr="00825CA2">
        <w:rPr>
          <w:rFonts w:ascii="Times New Roman" w:hAnsi="Times New Roman" w:cs="Times New Roman"/>
          <w:sz w:val="28"/>
          <w:szCs w:val="28"/>
        </w:rPr>
        <w:t>№</w:t>
      </w:r>
      <w:r w:rsidR="00D33834">
        <w:rPr>
          <w:rFonts w:ascii="Times New Roman" w:hAnsi="Times New Roman" w:cs="Times New Roman"/>
          <w:sz w:val="28"/>
          <w:szCs w:val="28"/>
        </w:rPr>
        <w:t xml:space="preserve"> 358</w:t>
      </w:r>
    </w:p>
    <w:p w:rsidR="0032150A" w:rsidRDefault="0032150A" w:rsidP="005211A7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D13AC" w:rsidRPr="00230487" w:rsidRDefault="005211A7" w:rsidP="005211A7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048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9D13AC" w:rsidRPr="00230487" w:rsidRDefault="009D13AC" w:rsidP="005211A7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0487">
        <w:rPr>
          <w:rFonts w:ascii="Times New Roman" w:hAnsi="Times New Roman" w:cs="Times New Roman"/>
          <w:b/>
          <w:sz w:val="28"/>
          <w:szCs w:val="28"/>
        </w:rPr>
        <w:t xml:space="preserve">предоставления ежегодной </w:t>
      </w:r>
      <w:r w:rsidR="0032150A" w:rsidRPr="00230487">
        <w:rPr>
          <w:rFonts w:ascii="Times New Roman" w:hAnsi="Times New Roman" w:cs="Times New Roman"/>
          <w:b/>
          <w:sz w:val="28"/>
          <w:szCs w:val="28"/>
        </w:rPr>
        <w:t xml:space="preserve">единовременной выплаты в честь профессионального праздника </w:t>
      </w:r>
      <w:r w:rsidR="00911750">
        <w:rPr>
          <w:rFonts w:ascii="Times New Roman" w:hAnsi="Times New Roman" w:cs="Times New Roman"/>
          <w:b/>
          <w:sz w:val="28"/>
          <w:szCs w:val="28"/>
        </w:rPr>
        <w:t>Дня</w:t>
      </w:r>
      <w:r w:rsidR="0032150A" w:rsidRPr="00230487">
        <w:rPr>
          <w:rFonts w:ascii="Times New Roman" w:hAnsi="Times New Roman" w:cs="Times New Roman"/>
          <w:b/>
          <w:sz w:val="28"/>
          <w:szCs w:val="28"/>
        </w:rPr>
        <w:t xml:space="preserve"> учителя </w:t>
      </w:r>
      <w:r w:rsidRPr="00230487">
        <w:rPr>
          <w:rFonts w:ascii="Times New Roman" w:hAnsi="Times New Roman" w:cs="Times New Roman"/>
          <w:b/>
          <w:sz w:val="28"/>
          <w:szCs w:val="28"/>
        </w:rPr>
        <w:t>педагогическим работникам муниципальных общеобразовательных организаций Лабинского района</w:t>
      </w:r>
    </w:p>
    <w:p w:rsidR="009D13AC" w:rsidRPr="00AE0982" w:rsidRDefault="009D13AC" w:rsidP="005211A7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13AC" w:rsidRPr="00AE0982" w:rsidRDefault="009D13AC" w:rsidP="005211A7">
      <w:pPr>
        <w:pStyle w:val="ab"/>
        <w:autoSpaceDE w:val="0"/>
        <w:autoSpaceDN w:val="0"/>
        <w:adjustRightInd w:val="0"/>
        <w:spacing w:after="0" w:line="228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1A7">
        <w:rPr>
          <w:rFonts w:ascii="Times New Roman" w:hAnsi="Times New Roman" w:cs="Times New Roman"/>
          <w:spacing w:val="-8"/>
          <w:sz w:val="28"/>
          <w:szCs w:val="28"/>
        </w:rPr>
        <w:t xml:space="preserve">1. Настоящий Порядок определяет механизм осуществления </w:t>
      </w:r>
      <w:r w:rsidR="0032150A" w:rsidRPr="005211A7">
        <w:rPr>
          <w:rFonts w:ascii="Times New Roman" w:hAnsi="Times New Roman" w:cs="Times New Roman"/>
          <w:spacing w:val="-8"/>
          <w:sz w:val="28"/>
          <w:szCs w:val="28"/>
        </w:rPr>
        <w:t>единовременной</w:t>
      </w:r>
      <w:r w:rsidR="0032150A" w:rsidRPr="0032150A">
        <w:rPr>
          <w:rFonts w:ascii="Times New Roman" w:hAnsi="Times New Roman" w:cs="Times New Roman"/>
          <w:sz w:val="28"/>
          <w:szCs w:val="28"/>
        </w:rPr>
        <w:t xml:space="preserve"> выплаты в честь профессионального праздника </w:t>
      </w:r>
      <w:r w:rsidR="00911750">
        <w:rPr>
          <w:rFonts w:ascii="Times New Roman" w:hAnsi="Times New Roman" w:cs="Times New Roman"/>
          <w:sz w:val="28"/>
          <w:szCs w:val="28"/>
        </w:rPr>
        <w:t>Д</w:t>
      </w:r>
      <w:r w:rsidR="0032150A" w:rsidRPr="0032150A">
        <w:rPr>
          <w:rFonts w:ascii="Times New Roman" w:hAnsi="Times New Roman" w:cs="Times New Roman"/>
          <w:sz w:val="28"/>
          <w:szCs w:val="28"/>
        </w:rPr>
        <w:t>н</w:t>
      </w:r>
      <w:r w:rsidR="00911750">
        <w:rPr>
          <w:rFonts w:ascii="Times New Roman" w:hAnsi="Times New Roman" w:cs="Times New Roman"/>
          <w:sz w:val="28"/>
          <w:szCs w:val="28"/>
        </w:rPr>
        <w:t>я</w:t>
      </w:r>
      <w:r w:rsidR="0032150A" w:rsidRPr="0032150A">
        <w:rPr>
          <w:rFonts w:ascii="Times New Roman" w:hAnsi="Times New Roman" w:cs="Times New Roman"/>
          <w:sz w:val="28"/>
          <w:szCs w:val="28"/>
        </w:rPr>
        <w:t xml:space="preserve"> учителя в </w:t>
      </w:r>
      <w:r w:rsidR="0023048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5211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2150A" w:rsidRPr="0032150A">
        <w:rPr>
          <w:rFonts w:ascii="Times New Roman" w:hAnsi="Times New Roman" w:cs="Times New Roman"/>
          <w:sz w:val="28"/>
          <w:szCs w:val="28"/>
        </w:rPr>
        <w:t>3</w:t>
      </w:r>
      <w:r w:rsidR="005211A7">
        <w:rPr>
          <w:rFonts w:ascii="Times New Roman" w:hAnsi="Times New Roman" w:cs="Times New Roman"/>
          <w:sz w:val="28"/>
          <w:szCs w:val="28"/>
        </w:rPr>
        <w:t> </w:t>
      </w:r>
      <w:r w:rsidR="0032150A" w:rsidRPr="0032150A">
        <w:rPr>
          <w:rFonts w:ascii="Times New Roman" w:hAnsi="Times New Roman" w:cs="Times New Roman"/>
          <w:sz w:val="28"/>
          <w:szCs w:val="28"/>
        </w:rPr>
        <w:t>000</w:t>
      </w:r>
      <w:r w:rsidR="00230487">
        <w:rPr>
          <w:rFonts w:ascii="Times New Roman" w:hAnsi="Times New Roman" w:cs="Times New Roman"/>
          <w:sz w:val="28"/>
          <w:szCs w:val="28"/>
        </w:rPr>
        <w:t xml:space="preserve"> (трех тысяч)</w:t>
      </w:r>
      <w:r w:rsidR="0032150A" w:rsidRPr="0032150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(далее – ежегодная выплата)</w:t>
      </w:r>
      <w:r w:rsidRPr="00AE0982">
        <w:t xml:space="preserve"> </w:t>
      </w:r>
      <w:r w:rsidRPr="00AE0982">
        <w:rPr>
          <w:rFonts w:ascii="Times New Roman" w:hAnsi="Times New Roman" w:cs="Times New Roman"/>
          <w:sz w:val="28"/>
          <w:szCs w:val="28"/>
        </w:rPr>
        <w:t>педагогическим работникам муниципальных общеобразовательных организаций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общеобразовательные организации).</w:t>
      </w:r>
    </w:p>
    <w:p w:rsidR="009D13AC" w:rsidRPr="005211A7" w:rsidRDefault="009D13AC" w:rsidP="005211A7">
      <w:pPr>
        <w:pStyle w:val="ab"/>
        <w:autoSpaceDE w:val="0"/>
        <w:autoSpaceDN w:val="0"/>
        <w:adjustRightInd w:val="0"/>
        <w:spacing w:after="0" w:line="228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1A7">
        <w:rPr>
          <w:rFonts w:ascii="Times New Roman" w:hAnsi="Times New Roman" w:cs="Times New Roman"/>
          <w:sz w:val="28"/>
          <w:szCs w:val="28"/>
        </w:rPr>
        <w:t>2. Право на получение ежегодной выплаты имеют педагогические работники муниципальных общеобразовательных организаций, которые осуществляют трудовую деятельность н</w:t>
      </w:r>
      <w:r w:rsidR="00230487" w:rsidRPr="005211A7">
        <w:rPr>
          <w:rFonts w:ascii="Times New Roman" w:hAnsi="Times New Roman" w:cs="Times New Roman"/>
          <w:sz w:val="28"/>
          <w:szCs w:val="28"/>
        </w:rPr>
        <w:t xml:space="preserve">а основании трудового договора </w:t>
      </w:r>
      <w:r w:rsidRPr="005211A7">
        <w:rPr>
          <w:rFonts w:ascii="Times New Roman" w:hAnsi="Times New Roman" w:cs="Times New Roman"/>
          <w:sz w:val="28"/>
          <w:szCs w:val="28"/>
        </w:rPr>
        <w:t>по основному месту работы.</w:t>
      </w:r>
    </w:p>
    <w:p w:rsidR="00737575" w:rsidRDefault="00737575" w:rsidP="005211A7">
      <w:pPr>
        <w:pStyle w:val="s1"/>
        <w:shd w:val="clear" w:color="auto" w:fill="FFFFFF"/>
        <w:spacing w:before="0" w:beforeAutospacing="0" w:after="0" w:afterAutospacing="0" w:line="228" w:lineRule="auto"/>
        <w:ind w:firstLine="708"/>
        <w:jc w:val="both"/>
        <w:rPr>
          <w:sz w:val="28"/>
          <w:szCs w:val="28"/>
        </w:rPr>
      </w:pPr>
      <w:r w:rsidRPr="005211A7">
        <w:rPr>
          <w:sz w:val="28"/>
          <w:szCs w:val="28"/>
        </w:rPr>
        <w:t>Перечень должностей педагогических работников установлен Постановлением Правительства Р</w:t>
      </w:r>
      <w:r w:rsidR="00230487" w:rsidRPr="005211A7">
        <w:rPr>
          <w:sz w:val="28"/>
          <w:szCs w:val="28"/>
        </w:rPr>
        <w:t xml:space="preserve">оссийской </w:t>
      </w:r>
      <w:r w:rsidRPr="005211A7">
        <w:rPr>
          <w:sz w:val="28"/>
          <w:szCs w:val="28"/>
        </w:rPr>
        <w:t>Ф</w:t>
      </w:r>
      <w:r w:rsidR="00230487" w:rsidRPr="005211A7">
        <w:rPr>
          <w:sz w:val="28"/>
          <w:szCs w:val="28"/>
        </w:rPr>
        <w:t>едерации</w:t>
      </w:r>
      <w:r w:rsidRPr="005211A7">
        <w:rPr>
          <w:sz w:val="28"/>
          <w:szCs w:val="28"/>
        </w:rPr>
        <w:t xml:space="preserve"> от 21 февраля 2022 г</w:t>
      </w:r>
      <w:r w:rsidR="00230487" w:rsidRPr="005211A7">
        <w:rPr>
          <w:sz w:val="28"/>
          <w:szCs w:val="28"/>
        </w:rPr>
        <w:t>ода</w:t>
      </w:r>
      <w:r w:rsidRPr="005211A7">
        <w:rPr>
          <w:sz w:val="28"/>
          <w:szCs w:val="28"/>
        </w:rPr>
        <w:t xml:space="preserve"> № 225</w:t>
      </w:r>
      <w:r w:rsidR="00230487" w:rsidRPr="005211A7">
        <w:rPr>
          <w:sz w:val="28"/>
          <w:szCs w:val="28"/>
        </w:rPr>
        <w:t xml:space="preserve"> </w:t>
      </w:r>
      <w:r w:rsidRPr="005211A7">
        <w:rPr>
          <w:sz w:val="28"/>
          <w:szCs w:val="28"/>
        </w:rPr>
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</w:t>
      </w:r>
      <w:r>
        <w:rPr>
          <w:sz w:val="28"/>
          <w:szCs w:val="28"/>
        </w:rPr>
        <w:t xml:space="preserve"> организаций».</w:t>
      </w:r>
    </w:p>
    <w:p w:rsidR="009D13AC" w:rsidRDefault="009D13AC" w:rsidP="005211A7">
      <w:pPr>
        <w:autoSpaceDE w:val="0"/>
        <w:autoSpaceDN w:val="0"/>
        <w:adjustRightInd w:val="0"/>
        <w:spacing w:after="0" w:line="228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педагогических работников, имеющих право на предоставление ежегодной выплаты, утверждается приказом руководителя муниципальной общеобразовательной организации.</w:t>
      </w:r>
    </w:p>
    <w:p w:rsidR="009D13AC" w:rsidRDefault="0026348B" w:rsidP="005211A7">
      <w:pPr>
        <w:autoSpaceDE w:val="0"/>
        <w:autoSpaceDN w:val="0"/>
        <w:adjustRightInd w:val="0"/>
        <w:spacing w:after="0" w:line="228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D13AC">
        <w:rPr>
          <w:rFonts w:ascii="Times New Roman" w:hAnsi="Times New Roman" w:cs="Times New Roman"/>
          <w:sz w:val="28"/>
          <w:szCs w:val="28"/>
        </w:rPr>
        <w:t>Размер ежегодной в</w:t>
      </w:r>
      <w:r w:rsidR="0032150A">
        <w:rPr>
          <w:rFonts w:ascii="Times New Roman" w:hAnsi="Times New Roman" w:cs="Times New Roman"/>
          <w:sz w:val="28"/>
          <w:szCs w:val="28"/>
        </w:rPr>
        <w:t>ыплаты устанавливается в сумме 3</w:t>
      </w:r>
      <w:r w:rsidR="005211A7">
        <w:rPr>
          <w:rFonts w:ascii="Times New Roman" w:hAnsi="Times New Roman" w:cs="Times New Roman"/>
          <w:sz w:val="28"/>
          <w:szCs w:val="28"/>
        </w:rPr>
        <w:t xml:space="preserve"> </w:t>
      </w:r>
      <w:r w:rsidR="0032150A">
        <w:rPr>
          <w:rFonts w:ascii="Times New Roman" w:hAnsi="Times New Roman" w:cs="Times New Roman"/>
          <w:sz w:val="28"/>
          <w:szCs w:val="28"/>
        </w:rPr>
        <w:t>00</w:t>
      </w:r>
      <w:r w:rsidR="009D13AC">
        <w:rPr>
          <w:rFonts w:ascii="Times New Roman" w:hAnsi="Times New Roman" w:cs="Times New Roman"/>
          <w:sz w:val="28"/>
          <w:szCs w:val="28"/>
        </w:rPr>
        <w:t xml:space="preserve">0 </w:t>
      </w:r>
      <w:r w:rsidR="00230487">
        <w:rPr>
          <w:rFonts w:ascii="Times New Roman" w:hAnsi="Times New Roman" w:cs="Times New Roman"/>
          <w:sz w:val="28"/>
          <w:szCs w:val="28"/>
        </w:rPr>
        <w:t xml:space="preserve">(трех тысяч) </w:t>
      </w:r>
      <w:r w:rsidR="009D13AC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9D13AC" w:rsidRPr="00AE0982" w:rsidRDefault="009D13AC" w:rsidP="005211A7">
      <w:pPr>
        <w:autoSpaceDE w:val="0"/>
        <w:autoSpaceDN w:val="0"/>
        <w:adjustRightInd w:val="0"/>
        <w:spacing w:after="0" w:line="228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E0982">
        <w:rPr>
          <w:rFonts w:ascii="Times New Roman" w:hAnsi="Times New Roman" w:cs="Times New Roman"/>
          <w:sz w:val="28"/>
          <w:szCs w:val="28"/>
        </w:rPr>
        <w:t>Ежегодная выплата</w:t>
      </w:r>
      <w:r>
        <w:rPr>
          <w:rFonts w:ascii="Times New Roman" w:hAnsi="Times New Roman" w:cs="Times New Roman"/>
          <w:sz w:val="28"/>
          <w:szCs w:val="28"/>
        </w:rPr>
        <w:t xml:space="preserve"> относится к выплатам стимулирующего характера, осуществляется за счет средств краевого </w:t>
      </w:r>
      <w:r w:rsidR="0032150A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3048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является составной частью заработной платы педагогического работника.</w:t>
      </w:r>
    </w:p>
    <w:p w:rsidR="00562526" w:rsidRPr="009F4B68" w:rsidRDefault="0026348B" w:rsidP="005211A7">
      <w:pPr>
        <w:pStyle w:val="ConsPlu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62526" w:rsidRPr="00562526">
        <w:rPr>
          <w:rFonts w:ascii="Times New Roman" w:hAnsi="Times New Roman" w:cs="Times New Roman"/>
          <w:sz w:val="28"/>
          <w:szCs w:val="28"/>
        </w:rPr>
        <w:t xml:space="preserve"> </w:t>
      </w:r>
      <w:r w:rsidR="00562526" w:rsidRPr="009F4B68">
        <w:rPr>
          <w:rFonts w:ascii="Times New Roman" w:hAnsi="Times New Roman" w:cs="Times New Roman"/>
          <w:sz w:val="28"/>
          <w:szCs w:val="28"/>
        </w:rPr>
        <w:t xml:space="preserve">Работникам, выполняющим объемы работы менее установленной нормы </w:t>
      </w:r>
    </w:p>
    <w:p w:rsidR="00562526" w:rsidRPr="009F4B68" w:rsidRDefault="00562526" w:rsidP="005211A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68">
        <w:rPr>
          <w:rFonts w:ascii="Times New Roman" w:hAnsi="Times New Roman" w:cs="Times New Roman"/>
          <w:sz w:val="28"/>
          <w:szCs w:val="28"/>
        </w:rPr>
        <w:t>рабочего времени (нормы часов педагогическо</w:t>
      </w:r>
      <w:r>
        <w:rPr>
          <w:rFonts w:ascii="Times New Roman" w:hAnsi="Times New Roman" w:cs="Times New Roman"/>
          <w:sz w:val="28"/>
          <w:szCs w:val="28"/>
        </w:rPr>
        <w:t>й работы) на одну ставку выпла</w:t>
      </w:r>
      <w:r w:rsidRPr="009F4B68">
        <w:rPr>
          <w:rFonts w:ascii="Times New Roman" w:hAnsi="Times New Roman" w:cs="Times New Roman"/>
          <w:sz w:val="28"/>
          <w:szCs w:val="28"/>
        </w:rPr>
        <w:t>та устанавливается пропорционально выполняемому объёму работы.</w:t>
      </w:r>
    </w:p>
    <w:p w:rsidR="00562526" w:rsidRPr="009F4B68" w:rsidRDefault="00562526" w:rsidP="005211A7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68">
        <w:rPr>
          <w:rFonts w:ascii="Times New Roman" w:hAnsi="Times New Roman" w:cs="Times New Roman"/>
          <w:sz w:val="28"/>
          <w:szCs w:val="28"/>
        </w:rPr>
        <w:t>При занятии штатной должности в об</w:t>
      </w:r>
      <w:r>
        <w:rPr>
          <w:rFonts w:ascii="Times New Roman" w:hAnsi="Times New Roman" w:cs="Times New Roman"/>
          <w:sz w:val="28"/>
          <w:szCs w:val="28"/>
        </w:rPr>
        <w:t>ъеме более одной ставки по штат</w:t>
      </w:r>
      <w:r w:rsidRPr="009F4B68">
        <w:rPr>
          <w:rFonts w:ascii="Times New Roman" w:hAnsi="Times New Roman" w:cs="Times New Roman"/>
          <w:sz w:val="28"/>
          <w:szCs w:val="28"/>
        </w:rPr>
        <w:t>ному расписанию выплата (доплата) устанавливается как за одну ставку.</w:t>
      </w:r>
    </w:p>
    <w:p w:rsidR="0026348B" w:rsidRDefault="009D13AC" w:rsidP="005211A7">
      <w:pPr>
        <w:autoSpaceDE w:val="0"/>
        <w:autoSpaceDN w:val="0"/>
        <w:adjustRightInd w:val="0"/>
        <w:spacing w:after="0" w:line="228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211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Ежегодная </w:t>
      </w:r>
      <w:r w:rsidR="00C04B04">
        <w:rPr>
          <w:rFonts w:ascii="Times New Roman" w:hAnsi="Times New Roman" w:cs="Times New Roman"/>
          <w:sz w:val="28"/>
          <w:szCs w:val="28"/>
        </w:rPr>
        <w:t xml:space="preserve">выплата производится в период до 10 </w:t>
      </w:r>
      <w:r w:rsidR="0032150A">
        <w:rPr>
          <w:rFonts w:ascii="Times New Roman" w:hAnsi="Times New Roman" w:cs="Times New Roman"/>
          <w:sz w:val="28"/>
          <w:szCs w:val="28"/>
        </w:rPr>
        <w:t>окт</w:t>
      </w:r>
      <w:r>
        <w:rPr>
          <w:rFonts w:ascii="Times New Roman" w:hAnsi="Times New Roman" w:cs="Times New Roman"/>
          <w:sz w:val="28"/>
          <w:szCs w:val="28"/>
        </w:rPr>
        <w:t>ября соответствующего года.</w:t>
      </w:r>
    </w:p>
    <w:p w:rsidR="009D13AC" w:rsidRDefault="009D13AC" w:rsidP="005211A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11A7" w:rsidRDefault="00A324F0" w:rsidP="005211A7">
      <w:pPr>
        <w:spacing w:after="0" w:line="228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A93300">
        <w:rPr>
          <w:rFonts w:ascii="Times New Roman" w:eastAsiaTheme="minorEastAsia" w:hAnsi="Times New Roman" w:cs="Times New Roman"/>
          <w:sz w:val="28"/>
          <w:szCs w:val="28"/>
        </w:rPr>
        <w:t>аместитель</w:t>
      </w:r>
      <w:r w:rsidR="005211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93300">
        <w:rPr>
          <w:rFonts w:ascii="Times New Roman" w:eastAsiaTheme="minorEastAsia" w:hAnsi="Times New Roman" w:cs="Times New Roman"/>
          <w:sz w:val="28"/>
          <w:szCs w:val="28"/>
        </w:rPr>
        <w:t>главы администрации</w:t>
      </w:r>
    </w:p>
    <w:p w:rsidR="005211A7" w:rsidRPr="00825CA2" w:rsidRDefault="005211A7" w:rsidP="005211A7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825C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324F0" w:rsidRPr="00A93300" w:rsidRDefault="005211A7" w:rsidP="005211A7">
      <w:pPr>
        <w:spacing w:after="0" w:line="228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25CA2">
        <w:rPr>
          <w:rFonts w:ascii="Times New Roman" w:hAnsi="Times New Roman" w:cs="Times New Roman"/>
          <w:sz w:val="28"/>
          <w:szCs w:val="28"/>
        </w:rPr>
        <w:t>Лабинский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324F0" w:rsidRPr="00A93300">
        <w:rPr>
          <w:rFonts w:ascii="Times New Roman" w:eastAsiaTheme="minorEastAsia" w:hAnsi="Times New Roman" w:cs="Times New Roman"/>
          <w:sz w:val="28"/>
          <w:szCs w:val="28"/>
        </w:rPr>
        <w:t>Г.А. Цымбал</w:t>
      </w:r>
    </w:p>
    <w:p w:rsidR="000E3402" w:rsidRDefault="000E3402" w:rsidP="00911750">
      <w:pPr>
        <w:spacing w:after="0" w:line="223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825C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B7A68" w:rsidRPr="00825CA2" w:rsidRDefault="00DB7A68" w:rsidP="00911750">
      <w:pPr>
        <w:spacing w:after="0" w:line="223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E3402" w:rsidRPr="00825CA2" w:rsidRDefault="000E3402" w:rsidP="00911750">
      <w:pPr>
        <w:spacing w:after="0" w:line="223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825CA2">
        <w:rPr>
          <w:rFonts w:ascii="Times New Roman" w:hAnsi="Times New Roman" w:cs="Times New Roman"/>
          <w:sz w:val="28"/>
          <w:szCs w:val="28"/>
        </w:rPr>
        <w:t>УТВЕРЖДЕН</w:t>
      </w:r>
    </w:p>
    <w:p w:rsidR="000E3402" w:rsidRPr="00825CA2" w:rsidRDefault="000E3402" w:rsidP="00911750">
      <w:pPr>
        <w:spacing w:after="0" w:line="223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825CA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E3402" w:rsidRPr="00825CA2" w:rsidRDefault="000E3402" w:rsidP="00911750">
      <w:pPr>
        <w:spacing w:after="0" w:line="223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825C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E3402" w:rsidRPr="00825CA2" w:rsidRDefault="000E3402" w:rsidP="00911750">
      <w:pPr>
        <w:spacing w:after="0" w:line="223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825CA2">
        <w:rPr>
          <w:rFonts w:ascii="Times New Roman" w:hAnsi="Times New Roman" w:cs="Times New Roman"/>
          <w:sz w:val="28"/>
          <w:szCs w:val="28"/>
        </w:rPr>
        <w:t>Лабинский район</w:t>
      </w:r>
    </w:p>
    <w:p w:rsidR="00737575" w:rsidRDefault="000E3402" w:rsidP="00D33834">
      <w:pPr>
        <w:spacing w:after="0" w:line="223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825CA2">
        <w:rPr>
          <w:rFonts w:ascii="Times New Roman" w:hAnsi="Times New Roman" w:cs="Times New Roman"/>
          <w:sz w:val="28"/>
          <w:szCs w:val="28"/>
        </w:rPr>
        <w:t xml:space="preserve">от </w:t>
      </w:r>
      <w:r w:rsidR="00D33834">
        <w:rPr>
          <w:rFonts w:ascii="Times New Roman" w:hAnsi="Times New Roman" w:cs="Times New Roman"/>
          <w:sz w:val="28"/>
          <w:szCs w:val="28"/>
        </w:rPr>
        <w:t xml:space="preserve">04.05.2023 </w:t>
      </w:r>
      <w:r w:rsidRPr="00825CA2">
        <w:rPr>
          <w:rFonts w:ascii="Times New Roman" w:hAnsi="Times New Roman" w:cs="Times New Roman"/>
          <w:sz w:val="28"/>
          <w:szCs w:val="28"/>
        </w:rPr>
        <w:t xml:space="preserve">№ </w:t>
      </w:r>
      <w:r w:rsidR="00D33834">
        <w:rPr>
          <w:rFonts w:ascii="Times New Roman" w:hAnsi="Times New Roman" w:cs="Times New Roman"/>
          <w:sz w:val="28"/>
          <w:szCs w:val="28"/>
        </w:rPr>
        <w:t>358</w:t>
      </w:r>
    </w:p>
    <w:p w:rsidR="00D33834" w:rsidRDefault="00D33834" w:rsidP="00D33834">
      <w:pPr>
        <w:spacing w:after="0" w:line="223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7575" w:rsidRPr="000E3402" w:rsidRDefault="00DB7A68" w:rsidP="00911750">
      <w:pPr>
        <w:autoSpaceDE w:val="0"/>
        <w:autoSpaceDN w:val="0"/>
        <w:adjustRightInd w:val="0"/>
        <w:spacing w:after="0" w:line="223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340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37575" w:rsidRPr="000E3402" w:rsidRDefault="00737575" w:rsidP="00911750">
      <w:pPr>
        <w:autoSpaceDE w:val="0"/>
        <w:autoSpaceDN w:val="0"/>
        <w:adjustRightInd w:val="0"/>
        <w:spacing w:after="0" w:line="223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3402">
        <w:rPr>
          <w:rFonts w:ascii="Times New Roman" w:hAnsi="Times New Roman" w:cs="Times New Roman"/>
          <w:b/>
          <w:sz w:val="28"/>
          <w:szCs w:val="28"/>
        </w:rPr>
        <w:t>предоставления ежегодной единовременной выплаты в чес</w:t>
      </w:r>
      <w:r w:rsidR="00911750">
        <w:rPr>
          <w:rFonts w:ascii="Times New Roman" w:hAnsi="Times New Roman" w:cs="Times New Roman"/>
          <w:b/>
          <w:sz w:val="28"/>
          <w:szCs w:val="28"/>
        </w:rPr>
        <w:t xml:space="preserve">ть профессионального праздника </w:t>
      </w:r>
      <w:r w:rsidR="0091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Дня</w:t>
      </w:r>
      <w:r w:rsidRPr="000E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воспитателя и всех дошкольных работников</w:t>
      </w:r>
      <w:r w:rsidRPr="000E3402">
        <w:rPr>
          <w:rFonts w:ascii="Times New Roman" w:hAnsi="Times New Roman" w:cs="Times New Roman"/>
          <w:b/>
          <w:sz w:val="28"/>
          <w:szCs w:val="28"/>
        </w:rPr>
        <w:t xml:space="preserve"> педагогическим работникам муниципальных дошкольных образовательных организаций Лабинского района</w:t>
      </w:r>
    </w:p>
    <w:p w:rsidR="00737575" w:rsidRPr="00AE0982" w:rsidRDefault="00737575" w:rsidP="00911750">
      <w:pPr>
        <w:autoSpaceDE w:val="0"/>
        <w:autoSpaceDN w:val="0"/>
        <w:adjustRightInd w:val="0"/>
        <w:spacing w:after="0" w:line="223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7575" w:rsidRPr="00AE0982" w:rsidRDefault="00737575" w:rsidP="00911750">
      <w:pPr>
        <w:pStyle w:val="ab"/>
        <w:autoSpaceDE w:val="0"/>
        <w:autoSpaceDN w:val="0"/>
        <w:adjustRightInd w:val="0"/>
        <w:spacing w:after="0" w:line="223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7A68">
        <w:rPr>
          <w:rFonts w:ascii="Times New Roman" w:hAnsi="Times New Roman" w:cs="Times New Roman"/>
          <w:spacing w:val="-8"/>
          <w:sz w:val="28"/>
          <w:szCs w:val="28"/>
        </w:rPr>
        <w:t>1. Настоящий Порядок определяет механизм осуществления единовременной</w:t>
      </w:r>
      <w:r w:rsidRPr="0032150A">
        <w:rPr>
          <w:rFonts w:ascii="Times New Roman" w:hAnsi="Times New Roman" w:cs="Times New Roman"/>
          <w:sz w:val="28"/>
          <w:szCs w:val="28"/>
        </w:rPr>
        <w:t xml:space="preserve"> выплаты в чест</w:t>
      </w:r>
      <w:r w:rsidR="00911750">
        <w:rPr>
          <w:rFonts w:ascii="Times New Roman" w:hAnsi="Times New Roman" w:cs="Times New Roman"/>
          <w:sz w:val="28"/>
          <w:szCs w:val="28"/>
        </w:rPr>
        <w:t xml:space="preserve">ь профессионального праздника </w:t>
      </w:r>
      <w:r w:rsidR="00911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A9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и всех дошкольных работников</w:t>
      </w:r>
      <w:r w:rsidRPr="0032150A">
        <w:rPr>
          <w:rFonts w:ascii="Times New Roman" w:hAnsi="Times New Roman" w:cs="Times New Roman"/>
          <w:sz w:val="28"/>
          <w:szCs w:val="28"/>
        </w:rPr>
        <w:t xml:space="preserve"> в </w:t>
      </w:r>
      <w:r w:rsidR="000E3402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32150A">
        <w:rPr>
          <w:rFonts w:ascii="Times New Roman" w:hAnsi="Times New Roman" w:cs="Times New Roman"/>
          <w:sz w:val="28"/>
          <w:szCs w:val="28"/>
        </w:rPr>
        <w:t>3</w:t>
      </w:r>
      <w:r w:rsidR="00DB7A68">
        <w:rPr>
          <w:rFonts w:ascii="Times New Roman" w:hAnsi="Times New Roman" w:cs="Times New Roman"/>
          <w:sz w:val="28"/>
          <w:szCs w:val="28"/>
        </w:rPr>
        <w:t xml:space="preserve"> </w:t>
      </w:r>
      <w:r w:rsidRPr="0032150A">
        <w:rPr>
          <w:rFonts w:ascii="Times New Roman" w:hAnsi="Times New Roman" w:cs="Times New Roman"/>
          <w:sz w:val="28"/>
          <w:szCs w:val="28"/>
        </w:rPr>
        <w:t>000</w:t>
      </w:r>
      <w:r w:rsidR="000E3402">
        <w:rPr>
          <w:rFonts w:ascii="Times New Roman" w:hAnsi="Times New Roman" w:cs="Times New Roman"/>
          <w:sz w:val="28"/>
          <w:szCs w:val="28"/>
        </w:rPr>
        <w:t xml:space="preserve"> (трех тысяч)</w:t>
      </w:r>
      <w:r w:rsidRPr="0032150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(далее – ежегодная выплата)</w:t>
      </w:r>
      <w:r w:rsidRPr="00AE0982">
        <w:t xml:space="preserve"> </w:t>
      </w:r>
      <w:r w:rsidRPr="00AE0982">
        <w:rPr>
          <w:rFonts w:ascii="Times New Roman" w:hAnsi="Times New Roman" w:cs="Times New Roman"/>
          <w:sz w:val="28"/>
          <w:szCs w:val="28"/>
        </w:rPr>
        <w:t xml:space="preserve">педагогическим работникам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AE0982">
        <w:rPr>
          <w:rFonts w:ascii="Times New Roman" w:hAnsi="Times New Roman" w:cs="Times New Roman"/>
          <w:sz w:val="28"/>
          <w:szCs w:val="28"/>
        </w:rPr>
        <w:t>образовательных организаций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дошкольные образовательные организации).</w:t>
      </w:r>
    </w:p>
    <w:p w:rsidR="00737575" w:rsidRDefault="00737575" w:rsidP="00911750">
      <w:pPr>
        <w:pStyle w:val="ab"/>
        <w:autoSpaceDE w:val="0"/>
        <w:autoSpaceDN w:val="0"/>
        <w:adjustRightInd w:val="0"/>
        <w:spacing w:after="0" w:line="223" w:lineRule="auto"/>
        <w:ind w:left="0" w:firstLine="708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26348B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91175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26348B">
        <w:rPr>
          <w:rFonts w:ascii="Times New Roman" w:hAnsi="Times New Roman" w:cs="Times New Roman"/>
          <w:spacing w:val="-4"/>
          <w:sz w:val="28"/>
          <w:szCs w:val="28"/>
        </w:rPr>
        <w:t xml:space="preserve">Право на получение ежегодной выплаты имеют педагогические работники муниципальных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дошкольных </w:t>
      </w:r>
      <w:r w:rsidRPr="0026348B">
        <w:rPr>
          <w:rFonts w:ascii="Times New Roman" w:hAnsi="Times New Roman" w:cs="Times New Roman"/>
          <w:spacing w:val="-4"/>
          <w:sz w:val="28"/>
          <w:szCs w:val="28"/>
        </w:rPr>
        <w:t>образовательных организаций, которые осуществляют трудовую деятельность на основании труд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ового </w:t>
      </w:r>
      <w:r w:rsidR="000E3402">
        <w:rPr>
          <w:rFonts w:ascii="Times New Roman" w:hAnsi="Times New Roman" w:cs="Times New Roman"/>
          <w:spacing w:val="-4"/>
          <w:sz w:val="28"/>
          <w:szCs w:val="28"/>
        </w:rPr>
        <w:t>договора</w:t>
      </w:r>
      <w:r w:rsidRPr="0026348B">
        <w:rPr>
          <w:rFonts w:ascii="Times New Roman" w:hAnsi="Times New Roman" w:cs="Times New Roman"/>
          <w:spacing w:val="-4"/>
          <w:sz w:val="28"/>
          <w:szCs w:val="28"/>
        </w:rPr>
        <w:t xml:space="preserve"> по основному месту работы.</w:t>
      </w:r>
    </w:p>
    <w:p w:rsidR="00737575" w:rsidRPr="00BE1485" w:rsidRDefault="00737575" w:rsidP="00911750">
      <w:pPr>
        <w:pStyle w:val="s1"/>
        <w:shd w:val="clear" w:color="auto" w:fill="FFFFFF"/>
        <w:spacing w:before="0" w:beforeAutospacing="0" w:after="0" w:afterAutospacing="0" w:line="22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должностей педагогических работников установлен </w:t>
      </w:r>
      <w:r w:rsidRPr="00BE148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E1485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</w:t>
      </w:r>
      <w:r w:rsidR="000E3402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0E3402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21 февраля 2022 г</w:t>
      </w:r>
      <w:r w:rsidR="000E3402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Pr="00BE1485">
        <w:rPr>
          <w:sz w:val="28"/>
          <w:szCs w:val="28"/>
        </w:rPr>
        <w:t> 225</w:t>
      </w:r>
      <w:r w:rsidR="000E34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E1485">
        <w:rPr>
          <w:sz w:val="28"/>
          <w:szCs w:val="28"/>
        </w:rPr>
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sz w:val="28"/>
          <w:szCs w:val="28"/>
        </w:rPr>
        <w:t>».</w:t>
      </w:r>
    </w:p>
    <w:p w:rsidR="00737575" w:rsidRDefault="00737575" w:rsidP="00911750">
      <w:pPr>
        <w:autoSpaceDE w:val="0"/>
        <w:autoSpaceDN w:val="0"/>
        <w:adjustRightInd w:val="0"/>
        <w:spacing w:after="0" w:line="223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педагогических работников, имеющих право на предоставление ежегодной выплаты, утверждается приказом руководителя муниципальной </w:t>
      </w:r>
      <w:r w:rsidR="00184FA2">
        <w:rPr>
          <w:rFonts w:ascii="Times New Roman" w:hAnsi="Times New Roman" w:cs="Times New Roman"/>
          <w:sz w:val="28"/>
          <w:szCs w:val="28"/>
        </w:rPr>
        <w:t xml:space="preserve">дошкольной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737575" w:rsidRDefault="00737575" w:rsidP="00911750">
      <w:pPr>
        <w:autoSpaceDE w:val="0"/>
        <w:autoSpaceDN w:val="0"/>
        <w:adjustRightInd w:val="0"/>
        <w:spacing w:after="0" w:line="223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Размер ежегодной выплаты устанавливается в сумме 3</w:t>
      </w:r>
      <w:r w:rsidR="00DB7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000 </w:t>
      </w:r>
      <w:r w:rsidR="00394002">
        <w:rPr>
          <w:rFonts w:ascii="Times New Roman" w:hAnsi="Times New Roman" w:cs="Times New Roman"/>
          <w:sz w:val="28"/>
          <w:szCs w:val="28"/>
        </w:rPr>
        <w:t>(трех тысяч)</w:t>
      </w:r>
      <w:r w:rsidR="00394002"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37575" w:rsidRPr="00AE0982" w:rsidRDefault="00737575" w:rsidP="00911750">
      <w:pPr>
        <w:autoSpaceDE w:val="0"/>
        <w:autoSpaceDN w:val="0"/>
        <w:adjustRightInd w:val="0"/>
        <w:spacing w:after="0" w:line="223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E0982">
        <w:rPr>
          <w:rFonts w:ascii="Times New Roman" w:hAnsi="Times New Roman" w:cs="Times New Roman"/>
          <w:sz w:val="28"/>
          <w:szCs w:val="28"/>
        </w:rPr>
        <w:t>Ежегодная выплата</w:t>
      </w:r>
      <w:r>
        <w:rPr>
          <w:rFonts w:ascii="Times New Roman" w:hAnsi="Times New Roman" w:cs="Times New Roman"/>
          <w:sz w:val="28"/>
          <w:szCs w:val="28"/>
        </w:rPr>
        <w:t xml:space="preserve"> относится к выплатам стимулирующего характера, осуществляется за счет средств краевого и муниципального бюджет</w:t>
      </w:r>
      <w:r w:rsidR="00394002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и является составной частью заработной платы педагогического работника.</w:t>
      </w:r>
    </w:p>
    <w:p w:rsidR="00EA729C" w:rsidRPr="009F4B68" w:rsidRDefault="00737575" w:rsidP="00911750">
      <w:pPr>
        <w:pStyle w:val="ConsPlusNormal"/>
        <w:spacing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A729C" w:rsidRPr="009F4B68">
        <w:rPr>
          <w:rFonts w:ascii="Times New Roman" w:hAnsi="Times New Roman" w:cs="Times New Roman"/>
          <w:sz w:val="28"/>
          <w:szCs w:val="28"/>
        </w:rPr>
        <w:t>Работникам, выполняющим объемы работы менее установленной нормы рабочего времени (нормы часов педагогическо</w:t>
      </w:r>
      <w:r w:rsidR="00EA729C">
        <w:rPr>
          <w:rFonts w:ascii="Times New Roman" w:hAnsi="Times New Roman" w:cs="Times New Roman"/>
          <w:sz w:val="28"/>
          <w:szCs w:val="28"/>
        </w:rPr>
        <w:t>й работы) на одну ставку выпла</w:t>
      </w:r>
      <w:r w:rsidR="00EA729C" w:rsidRPr="009F4B68">
        <w:rPr>
          <w:rFonts w:ascii="Times New Roman" w:hAnsi="Times New Roman" w:cs="Times New Roman"/>
          <w:sz w:val="28"/>
          <w:szCs w:val="28"/>
        </w:rPr>
        <w:t>та устанавливается пропорционально выполняемому объёму работы.</w:t>
      </w:r>
    </w:p>
    <w:p w:rsidR="00EA729C" w:rsidRPr="009F4B68" w:rsidRDefault="00EA729C" w:rsidP="00911750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68">
        <w:rPr>
          <w:rFonts w:ascii="Times New Roman" w:hAnsi="Times New Roman" w:cs="Times New Roman"/>
          <w:sz w:val="28"/>
          <w:szCs w:val="28"/>
        </w:rPr>
        <w:t>При занятии штатной должности в об</w:t>
      </w:r>
      <w:r>
        <w:rPr>
          <w:rFonts w:ascii="Times New Roman" w:hAnsi="Times New Roman" w:cs="Times New Roman"/>
          <w:sz w:val="28"/>
          <w:szCs w:val="28"/>
        </w:rPr>
        <w:t>ъеме более одной ставки по штат</w:t>
      </w:r>
      <w:r w:rsidRPr="009F4B68">
        <w:rPr>
          <w:rFonts w:ascii="Times New Roman" w:hAnsi="Times New Roman" w:cs="Times New Roman"/>
          <w:sz w:val="28"/>
          <w:szCs w:val="28"/>
        </w:rPr>
        <w:t>ному расписанию выплата (доплата) устанавливается как за одну ставку.</w:t>
      </w:r>
    </w:p>
    <w:p w:rsidR="00737575" w:rsidRDefault="00737575" w:rsidP="00911750">
      <w:pPr>
        <w:autoSpaceDE w:val="0"/>
        <w:autoSpaceDN w:val="0"/>
        <w:adjustRightInd w:val="0"/>
        <w:spacing w:after="0" w:line="223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Ежегодная выплата производится в период </w:t>
      </w:r>
      <w:r w:rsidR="00184FA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25 сентября соответствующего года.</w:t>
      </w:r>
    </w:p>
    <w:p w:rsidR="00737575" w:rsidRDefault="00737575" w:rsidP="00911750">
      <w:pPr>
        <w:autoSpaceDE w:val="0"/>
        <w:autoSpaceDN w:val="0"/>
        <w:adjustRightInd w:val="0"/>
        <w:spacing w:after="0" w:line="223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7A68" w:rsidRDefault="00DB7A68" w:rsidP="00911750">
      <w:pPr>
        <w:spacing w:after="0" w:line="223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A93300">
        <w:rPr>
          <w:rFonts w:ascii="Times New Roman" w:eastAsiaTheme="minorEastAsia" w:hAnsi="Times New Roman" w:cs="Times New Roman"/>
          <w:sz w:val="28"/>
          <w:szCs w:val="28"/>
        </w:rPr>
        <w:t>аместитель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93300">
        <w:rPr>
          <w:rFonts w:ascii="Times New Roman" w:eastAsiaTheme="minorEastAsia" w:hAnsi="Times New Roman" w:cs="Times New Roman"/>
          <w:sz w:val="28"/>
          <w:szCs w:val="28"/>
        </w:rPr>
        <w:t>главы администрации</w:t>
      </w:r>
    </w:p>
    <w:p w:rsidR="00DB7A68" w:rsidRPr="00825CA2" w:rsidRDefault="00DB7A68" w:rsidP="00911750">
      <w:pPr>
        <w:spacing w:after="0" w:line="223" w:lineRule="auto"/>
        <w:rPr>
          <w:rFonts w:ascii="Times New Roman" w:hAnsi="Times New Roman" w:cs="Times New Roman"/>
          <w:sz w:val="28"/>
          <w:szCs w:val="28"/>
        </w:rPr>
      </w:pPr>
      <w:r w:rsidRPr="00825C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13D5E" w:rsidRPr="00F13D5E" w:rsidRDefault="00DB7A68" w:rsidP="00911750">
      <w:pPr>
        <w:spacing w:after="0" w:line="22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CA2">
        <w:rPr>
          <w:rFonts w:ascii="Times New Roman" w:hAnsi="Times New Roman" w:cs="Times New Roman"/>
          <w:sz w:val="28"/>
          <w:szCs w:val="28"/>
        </w:rPr>
        <w:t>Лабинский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93300">
        <w:rPr>
          <w:rFonts w:ascii="Times New Roman" w:eastAsiaTheme="minorEastAsia" w:hAnsi="Times New Roman" w:cs="Times New Roman"/>
          <w:sz w:val="28"/>
          <w:szCs w:val="28"/>
        </w:rPr>
        <w:t>Г.А. Цымбал</w:t>
      </w:r>
    </w:p>
    <w:sectPr w:rsidR="00F13D5E" w:rsidRPr="00F13D5E" w:rsidSect="00A23AC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FF0" w:rsidRDefault="00772FF0" w:rsidP="00022170">
      <w:pPr>
        <w:spacing w:after="0" w:line="240" w:lineRule="auto"/>
      </w:pPr>
      <w:r>
        <w:separator/>
      </w:r>
    </w:p>
  </w:endnote>
  <w:endnote w:type="continuationSeparator" w:id="0">
    <w:p w:rsidR="00772FF0" w:rsidRDefault="00772FF0" w:rsidP="0002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FF0" w:rsidRDefault="00772FF0" w:rsidP="00022170">
      <w:pPr>
        <w:spacing w:after="0" w:line="240" w:lineRule="auto"/>
      </w:pPr>
      <w:r>
        <w:separator/>
      </w:r>
    </w:p>
  </w:footnote>
  <w:footnote w:type="continuationSeparator" w:id="0">
    <w:p w:rsidR="00772FF0" w:rsidRDefault="00772FF0" w:rsidP="0002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946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22170" w:rsidRPr="00022170" w:rsidRDefault="005A08F0" w:rsidP="00022170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022170">
          <w:rPr>
            <w:rFonts w:ascii="Times New Roman" w:hAnsi="Times New Roman" w:cs="Times New Roman"/>
            <w:sz w:val="24"/>
          </w:rPr>
          <w:fldChar w:fldCharType="begin"/>
        </w:r>
        <w:r w:rsidR="00022170" w:rsidRPr="00022170">
          <w:rPr>
            <w:rFonts w:ascii="Times New Roman" w:hAnsi="Times New Roman" w:cs="Times New Roman"/>
            <w:sz w:val="24"/>
          </w:rPr>
          <w:instrText>PAGE   \* MERGEFORMAT</w:instrText>
        </w:r>
        <w:r w:rsidRPr="00022170">
          <w:rPr>
            <w:rFonts w:ascii="Times New Roman" w:hAnsi="Times New Roman" w:cs="Times New Roman"/>
            <w:sz w:val="24"/>
          </w:rPr>
          <w:fldChar w:fldCharType="separate"/>
        </w:r>
        <w:r w:rsidR="00D33834">
          <w:rPr>
            <w:rFonts w:ascii="Times New Roman" w:hAnsi="Times New Roman" w:cs="Times New Roman"/>
            <w:noProof/>
            <w:sz w:val="24"/>
          </w:rPr>
          <w:t>3</w:t>
        </w:r>
        <w:r w:rsidRPr="0002217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D2C68"/>
    <w:multiLevelType w:val="hybridMultilevel"/>
    <w:tmpl w:val="5E94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CF3"/>
    <w:rsid w:val="000128F4"/>
    <w:rsid w:val="00022170"/>
    <w:rsid w:val="000305F2"/>
    <w:rsid w:val="000517A9"/>
    <w:rsid w:val="00052EAD"/>
    <w:rsid w:val="00083AE6"/>
    <w:rsid w:val="000851F9"/>
    <w:rsid w:val="000859BB"/>
    <w:rsid w:val="000A77C2"/>
    <w:rsid w:val="000B361A"/>
    <w:rsid w:val="000B5E83"/>
    <w:rsid w:val="000D0781"/>
    <w:rsid w:val="000E3402"/>
    <w:rsid w:val="000E5D68"/>
    <w:rsid w:val="00184FA2"/>
    <w:rsid w:val="001C2261"/>
    <w:rsid w:val="00200555"/>
    <w:rsid w:val="00230487"/>
    <w:rsid w:val="00241F3B"/>
    <w:rsid w:val="0026348B"/>
    <w:rsid w:val="00287C11"/>
    <w:rsid w:val="002A3500"/>
    <w:rsid w:val="002B70FC"/>
    <w:rsid w:val="002D4CC8"/>
    <w:rsid w:val="0032150A"/>
    <w:rsid w:val="003351C0"/>
    <w:rsid w:val="00364ABF"/>
    <w:rsid w:val="00394002"/>
    <w:rsid w:val="00397BE8"/>
    <w:rsid w:val="00397CE0"/>
    <w:rsid w:val="003A1A5A"/>
    <w:rsid w:val="003B3473"/>
    <w:rsid w:val="003B79E9"/>
    <w:rsid w:val="003B7C13"/>
    <w:rsid w:val="003D4620"/>
    <w:rsid w:val="003E02D0"/>
    <w:rsid w:val="003E53EE"/>
    <w:rsid w:val="00406AB2"/>
    <w:rsid w:val="00411DF4"/>
    <w:rsid w:val="004230FD"/>
    <w:rsid w:val="00434A73"/>
    <w:rsid w:val="00491FA7"/>
    <w:rsid w:val="004B4D6C"/>
    <w:rsid w:val="004E1625"/>
    <w:rsid w:val="004E60F0"/>
    <w:rsid w:val="004F26F8"/>
    <w:rsid w:val="005042C7"/>
    <w:rsid w:val="0052000E"/>
    <w:rsid w:val="005211A7"/>
    <w:rsid w:val="0054573D"/>
    <w:rsid w:val="00545E0A"/>
    <w:rsid w:val="00547F99"/>
    <w:rsid w:val="00562526"/>
    <w:rsid w:val="005A08F0"/>
    <w:rsid w:val="005D75E3"/>
    <w:rsid w:val="005E1F6E"/>
    <w:rsid w:val="005E6E12"/>
    <w:rsid w:val="00600940"/>
    <w:rsid w:val="006132A0"/>
    <w:rsid w:val="00616A9E"/>
    <w:rsid w:val="00633C33"/>
    <w:rsid w:val="00634F9F"/>
    <w:rsid w:val="00650AE1"/>
    <w:rsid w:val="00666A7E"/>
    <w:rsid w:val="006741D0"/>
    <w:rsid w:val="00692DC1"/>
    <w:rsid w:val="006A0019"/>
    <w:rsid w:val="006D704C"/>
    <w:rsid w:val="00713B07"/>
    <w:rsid w:val="00737575"/>
    <w:rsid w:val="007642F2"/>
    <w:rsid w:val="00770F4D"/>
    <w:rsid w:val="00772FF0"/>
    <w:rsid w:val="00782319"/>
    <w:rsid w:val="00795256"/>
    <w:rsid w:val="00796511"/>
    <w:rsid w:val="007D4FB9"/>
    <w:rsid w:val="007F56E3"/>
    <w:rsid w:val="00805715"/>
    <w:rsid w:val="00825CA2"/>
    <w:rsid w:val="00846EE3"/>
    <w:rsid w:val="00855575"/>
    <w:rsid w:val="008722E2"/>
    <w:rsid w:val="00876C07"/>
    <w:rsid w:val="008B4C2D"/>
    <w:rsid w:val="008B7234"/>
    <w:rsid w:val="008C791C"/>
    <w:rsid w:val="008E7439"/>
    <w:rsid w:val="00911750"/>
    <w:rsid w:val="00955D10"/>
    <w:rsid w:val="0096297C"/>
    <w:rsid w:val="00987ACC"/>
    <w:rsid w:val="009926E8"/>
    <w:rsid w:val="009D13AC"/>
    <w:rsid w:val="009F46E0"/>
    <w:rsid w:val="00A23AC6"/>
    <w:rsid w:val="00A324F0"/>
    <w:rsid w:val="00A93300"/>
    <w:rsid w:val="00AB2829"/>
    <w:rsid w:val="00AF7FC1"/>
    <w:rsid w:val="00B33360"/>
    <w:rsid w:val="00B57482"/>
    <w:rsid w:val="00B70B49"/>
    <w:rsid w:val="00B713EE"/>
    <w:rsid w:val="00B76999"/>
    <w:rsid w:val="00B96F96"/>
    <w:rsid w:val="00BA39A3"/>
    <w:rsid w:val="00BB4C42"/>
    <w:rsid w:val="00BE49B3"/>
    <w:rsid w:val="00C02B74"/>
    <w:rsid w:val="00C04B04"/>
    <w:rsid w:val="00C25948"/>
    <w:rsid w:val="00C25D30"/>
    <w:rsid w:val="00C346CA"/>
    <w:rsid w:val="00C65B6B"/>
    <w:rsid w:val="00C736B0"/>
    <w:rsid w:val="00C96D88"/>
    <w:rsid w:val="00CC40D0"/>
    <w:rsid w:val="00CC79DA"/>
    <w:rsid w:val="00CE5D27"/>
    <w:rsid w:val="00D0003D"/>
    <w:rsid w:val="00D035BB"/>
    <w:rsid w:val="00D33834"/>
    <w:rsid w:val="00D33FD0"/>
    <w:rsid w:val="00D42FF4"/>
    <w:rsid w:val="00D50513"/>
    <w:rsid w:val="00D75AC3"/>
    <w:rsid w:val="00DB6894"/>
    <w:rsid w:val="00DB7A68"/>
    <w:rsid w:val="00DE600C"/>
    <w:rsid w:val="00E1795A"/>
    <w:rsid w:val="00E41320"/>
    <w:rsid w:val="00E46FFF"/>
    <w:rsid w:val="00E64B5D"/>
    <w:rsid w:val="00E672B7"/>
    <w:rsid w:val="00E7010D"/>
    <w:rsid w:val="00E75225"/>
    <w:rsid w:val="00EA1DEA"/>
    <w:rsid w:val="00EA729C"/>
    <w:rsid w:val="00EE0C68"/>
    <w:rsid w:val="00EE53A5"/>
    <w:rsid w:val="00F058E8"/>
    <w:rsid w:val="00F13D5E"/>
    <w:rsid w:val="00F66524"/>
    <w:rsid w:val="00F72CF3"/>
    <w:rsid w:val="00F92837"/>
    <w:rsid w:val="00F92DA4"/>
    <w:rsid w:val="00FA7B65"/>
    <w:rsid w:val="00FE49FE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40FD"/>
  <w15:docId w15:val="{2146C6D8-3DB7-4E2D-A08E-BEA13A83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6B0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BE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2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170"/>
  </w:style>
  <w:style w:type="paragraph" w:styleId="a8">
    <w:name w:val="footer"/>
    <w:basedOn w:val="a"/>
    <w:link w:val="a9"/>
    <w:uiPriority w:val="99"/>
    <w:unhideWhenUsed/>
    <w:rsid w:val="00022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170"/>
  </w:style>
  <w:style w:type="character" w:styleId="aa">
    <w:name w:val="Hyperlink"/>
    <w:basedOn w:val="a0"/>
    <w:uiPriority w:val="99"/>
    <w:unhideWhenUsed/>
    <w:rsid w:val="00364AB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6D704C"/>
    <w:pPr>
      <w:ind w:left="720"/>
      <w:contextualSpacing/>
    </w:pPr>
  </w:style>
  <w:style w:type="paragraph" w:styleId="ac">
    <w:name w:val="No Spacing"/>
    <w:uiPriority w:val="1"/>
    <w:qFormat/>
    <w:rsid w:val="000E5D68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A9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933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93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3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25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F13D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13D5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О дополнительных мерах социальной поддержки педагогическим работникам муниципаль</vt:lpstr>
      <vt:lpstr>Лабинского района</vt:lpstr>
      <vt:lpstr>2. Утвердить порядок предоставления ежегодной единовременной выплаты в честь про</vt:lpstr>
      <vt:lpstr>3. Утвердить порядок предоставления ежегодной единовременной выплаты в честь про</vt:lpstr>
      <vt:lpstr>«О дополнительных мерах социальной поддержки педагогическим </vt:lpstr>
      <vt:lpstr>работникам муниципальных образовательных организаций </vt:lpstr>
      <vt:lpstr>Лабинского района»</vt:lpstr>
      <vt:lpstr/>
      <vt:lpstr>ПОРЯДОК</vt:lpstr>
      <vt:lpstr>предоставления ежегодной единовременной выплаты в честь профессионального праздн</vt:lpstr>
      <vt:lpstr/>
      <vt:lpstr>1. Настоящий Порядок определяет механизм осуществления единовременной выплаты в </vt:lpstr>
      <vt:lpstr>2. Право на получение ежегодной выплаты имеют педагогические работники муниципал</vt:lpstr>
      <vt:lpstr>Список педагогических работников, имеющих право на предоставление ежегодной выпл</vt:lpstr>
      <vt:lpstr>3. Размер ежегодной выплаты устанавливается в сумме 3 000 (трех тысяч) рублей. </vt:lpstr>
      <vt:lpstr>4. Ежегодная выплата относится к выплатам стимулирующего характера, осуществляет</vt:lpstr>
      <vt:lpstr>6. Ежегодная выплата производится в период до 10 октября соответствующего года.</vt:lpstr>
      <vt:lpstr/>
      <vt:lpstr/>
      <vt:lpstr>ПОРЯДОК</vt:lpstr>
      <vt:lpstr>предоставления ежегодной единовременной выплаты в честь профессионального праздн</vt:lpstr>
      <vt:lpstr/>
      <vt:lpstr>1. Настоящий Порядок определяет механизм осуществления единовременной выплаты в </vt:lpstr>
      <vt:lpstr>2. Право на получение ежегодной выплаты имеют педагогические работники муниципал</vt:lpstr>
      <vt:lpstr>Список педагогических работников, имеющих право на предоставление ежегодной выпл</vt:lpstr>
      <vt:lpstr>3. Размер ежегодной выплаты устанавливается в сумме 3 000 (трех тысяч) рублей. </vt:lpstr>
      <vt:lpstr>4. Ежегодная выплата относится к выплатам стимулирующего характера, осуществляет</vt:lpstr>
      <vt:lpstr>6. Ежегодная выплата производится в период до 25 сентября соответствующего года.</vt:lpstr>
      <vt:lpstr/>
      <vt:lpstr>к проекту постановления администрации муниципального образования Лабинский район</vt:lpstr>
      <vt:lpstr/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Life</dc:creator>
  <cp:keywords/>
  <dc:description/>
  <cp:lastModifiedBy>Olga-Eltsova</cp:lastModifiedBy>
  <cp:revision>11</cp:revision>
  <cp:lastPrinted>2023-04-27T13:24:00Z</cp:lastPrinted>
  <dcterms:created xsi:type="dcterms:W3CDTF">2023-04-24T06:46:00Z</dcterms:created>
  <dcterms:modified xsi:type="dcterms:W3CDTF">2023-05-04T15:13:00Z</dcterms:modified>
</cp:coreProperties>
</file>